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06571">
        <w:rPr>
          <w:rFonts w:eastAsia="Arial"/>
          <w:b/>
          <w:kern w:val="3"/>
          <w:sz w:val="24"/>
          <w:szCs w:val="24"/>
          <w:lang w:eastAsia="zh-CN"/>
        </w:rPr>
        <w:t>Казанский, д.1</w:t>
      </w:r>
      <w:r w:rsidR="00F80BD1">
        <w:rPr>
          <w:rFonts w:eastAsia="Arial"/>
          <w:b/>
          <w:kern w:val="3"/>
          <w:sz w:val="24"/>
          <w:szCs w:val="24"/>
          <w:lang w:eastAsia="zh-CN"/>
        </w:rPr>
        <w:t>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80BD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80BD1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80BD1">
        <w:rPr>
          <w:b/>
          <w:color w:val="000000"/>
          <w:kern w:val="3"/>
          <w:sz w:val="24"/>
          <w:szCs w:val="24"/>
          <w:lang w:eastAsia="zh-CN" w:bidi="hi-IN"/>
        </w:rPr>
        <w:t>2 706 200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80BD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80BD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80BD1">
        <w:rPr>
          <w:b/>
          <w:color w:val="000000"/>
          <w:kern w:val="3"/>
          <w:sz w:val="24"/>
          <w:szCs w:val="24"/>
          <w:lang w:eastAsia="zh-CN" w:bidi="hi-IN"/>
        </w:rPr>
        <w:t>1 338 352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80BD1">
        <w:rPr>
          <w:b/>
          <w:bCs/>
          <w:color w:val="000000"/>
          <w:kern w:val="3"/>
          <w:sz w:val="24"/>
          <w:szCs w:val="24"/>
          <w:lang w:eastAsia="zh-CN" w:bidi="hi-IN"/>
        </w:rPr>
        <w:t>45 668,28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80BD1">
        <w:rPr>
          <w:b/>
          <w:bCs/>
          <w:color w:val="000000"/>
          <w:kern w:val="3"/>
          <w:sz w:val="24"/>
          <w:szCs w:val="24"/>
          <w:lang w:eastAsia="zh-CN" w:bidi="hi-IN"/>
        </w:rPr>
        <w:t>30 445,52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B2E5A-E2F8-4202-882E-E2767195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310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2024-07-01T10:23:00Z</dcterms:created>
  <dcterms:modified xsi:type="dcterms:W3CDTF">2024-07-01T10:23:00Z</dcterms:modified>
</cp:coreProperties>
</file>